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09" w:rsidRPr="00394A09" w:rsidRDefault="007463A1" w:rsidP="00394A09">
      <w:pPr>
        <w:pStyle w:val="Naslov1"/>
        <w:ind w:left="0" w:firstLine="0"/>
        <w:jc w:val="center"/>
        <w:rPr>
          <w:rFonts w:ascii="Calibri" w:hAnsi="Calibri" w:cs="Calibri"/>
          <w:b/>
          <w:b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A09">
        <w:rPr>
          <w:rFonts w:ascii="Calibri" w:hAnsi="Calibri" w:cs="Calibri"/>
          <w:b/>
          <w:b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E71B3" w:rsidRPr="00394A09">
        <w:rPr>
          <w:rFonts w:ascii="Calibri" w:hAnsi="Calibri" w:cs="Calibri"/>
          <w:b/>
          <w:b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PARALELNI I SLIJEDNI ULAZNO-IZLAZNI PRISTUPI RAČUNALA</w:t>
      </w:r>
    </w:p>
    <w:p w:rsidR="007463A1" w:rsidRPr="00394A09" w:rsidRDefault="007463A1" w:rsidP="00394A09">
      <w:pPr>
        <w:pStyle w:val="Naslov1"/>
        <w:ind w:left="0" w:firstLine="0"/>
        <w:jc w:val="center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b/>
          <w:bCs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94A09">
        <w:rPr>
          <w:rFonts w:ascii="Calibri" w:hAnsi="Calibri" w:cs="Calibri"/>
          <w:sz w:val="22"/>
          <w:szCs w:val="22"/>
          <w:lang w:val="hr-HR"/>
        </w:rPr>
        <w:t>Unutar računala podatci su prikazani električnim digitalnim signalima u binarnom obliku (</w:t>
      </w: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>1</w:t>
      </w:r>
      <w:r w:rsidRPr="00394A09">
        <w:rPr>
          <w:rFonts w:ascii="Calibri" w:hAnsi="Calibri" w:cs="Calibri"/>
          <w:sz w:val="22"/>
          <w:szCs w:val="22"/>
          <w:lang w:val="hr-HR"/>
        </w:rPr>
        <w:t>) i (</w:t>
      </w: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>0</w:t>
      </w:r>
      <w:r w:rsidRPr="00394A09">
        <w:rPr>
          <w:rFonts w:ascii="Calibri" w:hAnsi="Calibri" w:cs="Calibri"/>
          <w:sz w:val="22"/>
          <w:szCs w:val="22"/>
          <w:lang w:val="hr-HR"/>
        </w:rPr>
        <w:t xml:space="preserve">). </w:t>
      </w:r>
    </w:p>
    <w:p w:rsidR="007463A1" w:rsidRP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>Razmjene podatak unutar računala su ustvari razmjene stanja bitova (jedinica i nula).</w:t>
      </w:r>
    </w:p>
    <w:p w:rsidR="007463A1" w:rsidRP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 xml:space="preserve">Podatke s </w:t>
      </w: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 xml:space="preserve">perifernim </w:t>
      </w:r>
      <w:r w:rsidRPr="00394A09">
        <w:rPr>
          <w:rFonts w:ascii="Calibri" w:hAnsi="Calibri" w:cs="Calibri"/>
          <w:sz w:val="22"/>
          <w:szCs w:val="22"/>
          <w:lang w:val="hr-HR"/>
        </w:rPr>
        <w:t xml:space="preserve">uređajima računalo razmjenjuje priključnim stezaljkama </w:t>
      </w: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>slijednog</w:t>
      </w:r>
      <w:r w:rsidRPr="00394A09">
        <w:rPr>
          <w:rFonts w:ascii="Calibri" w:hAnsi="Calibri" w:cs="Calibri"/>
          <w:sz w:val="22"/>
          <w:szCs w:val="22"/>
          <w:lang w:val="hr-HR"/>
        </w:rPr>
        <w:t xml:space="preserve"> (serijskog) ili </w:t>
      </w: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 xml:space="preserve">paralelnog </w:t>
      </w:r>
      <w:r w:rsidRPr="00394A09">
        <w:rPr>
          <w:rFonts w:ascii="Calibri" w:hAnsi="Calibri" w:cs="Calibri"/>
          <w:sz w:val="22"/>
          <w:szCs w:val="22"/>
          <w:lang w:val="hr-HR"/>
        </w:rPr>
        <w:t>tipa.</w:t>
      </w:r>
    </w:p>
    <w:p w:rsidR="007463A1" w:rsidRPr="00394A09" w:rsidRDefault="007463A1">
      <w:pPr>
        <w:pStyle w:val="Naslov2"/>
        <w:ind w:left="576" w:hanging="403"/>
        <w:rPr>
          <w:rFonts w:ascii="Calibri" w:hAnsi="Calibri" w:cs="Calibri"/>
          <w:sz w:val="22"/>
          <w:szCs w:val="22"/>
          <w:lang w:val="hr-HR"/>
        </w:rPr>
      </w:pPr>
    </w:p>
    <w:p w:rsidR="007463A1" w:rsidRP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>Paralelni pristup</w:t>
      </w:r>
      <w:r w:rsidRPr="00394A09">
        <w:rPr>
          <w:rFonts w:ascii="Calibri" w:hAnsi="Calibri" w:cs="Calibri"/>
          <w:sz w:val="22"/>
          <w:szCs w:val="22"/>
          <w:lang w:val="hr-HR"/>
        </w:rPr>
        <w:t xml:space="preserve"> – omogućuje istovremeni prijenos više bitova odjednom. To je brz pristup ali donekle nesigurniji od serijskog (slijednog) načina prijenosa podataka.</w:t>
      </w:r>
    </w:p>
    <w:p w:rsidR="007463A1" w:rsidRP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>Serijski pristup</w:t>
      </w:r>
      <w:r w:rsidRPr="00394A09">
        <w:rPr>
          <w:rFonts w:ascii="Calibri" w:hAnsi="Calibri" w:cs="Calibri"/>
          <w:sz w:val="22"/>
          <w:szCs w:val="22"/>
          <w:lang w:val="hr-HR"/>
        </w:rPr>
        <w:t xml:space="preserve"> – podaci između komponenti se prenose bit po bit. Sporiji prijenos od paralelnog ali sigurniji.</w:t>
      </w:r>
    </w:p>
    <w:p w:rsid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 xml:space="preserve">Danas se sve više koristi </w:t>
      </w:r>
      <w:r w:rsidRPr="00394A09">
        <w:rPr>
          <w:rFonts w:ascii="Calibri" w:hAnsi="Calibri" w:cs="Calibri"/>
          <w:b/>
          <w:bCs/>
          <w:sz w:val="22"/>
          <w:szCs w:val="22"/>
          <w:lang w:val="hr-HR"/>
        </w:rPr>
        <w:t xml:space="preserve">USB priključak </w:t>
      </w:r>
      <w:r w:rsidRPr="00394A09">
        <w:rPr>
          <w:rFonts w:ascii="Calibri" w:hAnsi="Calibri" w:cs="Calibri"/>
          <w:sz w:val="22"/>
          <w:szCs w:val="22"/>
          <w:lang w:val="hr-HR"/>
        </w:rPr>
        <w:t>(</w:t>
      </w:r>
      <w:proofErr w:type="spellStart"/>
      <w:r w:rsidRPr="00394A09">
        <w:rPr>
          <w:rFonts w:ascii="Calibri" w:hAnsi="Calibri" w:cs="Calibri"/>
          <w:i/>
          <w:iCs/>
          <w:sz w:val="22"/>
          <w:szCs w:val="22"/>
          <w:lang w:val="hr-HR"/>
        </w:rPr>
        <w:t>Universal</w:t>
      </w:r>
      <w:proofErr w:type="spellEnd"/>
      <w:r w:rsidRPr="00394A09">
        <w:rPr>
          <w:rFonts w:ascii="Calibri" w:hAnsi="Calibri" w:cs="Calibri"/>
          <w:i/>
          <w:iCs/>
          <w:sz w:val="22"/>
          <w:szCs w:val="22"/>
          <w:lang w:val="hr-HR"/>
        </w:rPr>
        <w:t xml:space="preserve"> </w:t>
      </w:r>
      <w:proofErr w:type="spellStart"/>
      <w:r w:rsidRPr="00394A09">
        <w:rPr>
          <w:rFonts w:ascii="Calibri" w:hAnsi="Calibri" w:cs="Calibri"/>
          <w:i/>
          <w:iCs/>
          <w:sz w:val="22"/>
          <w:szCs w:val="22"/>
          <w:lang w:val="hr-HR"/>
        </w:rPr>
        <w:t>Serial</w:t>
      </w:r>
      <w:proofErr w:type="spellEnd"/>
      <w:r w:rsidRPr="00394A09">
        <w:rPr>
          <w:rFonts w:ascii="Calibri" w:hAnsi="Calibri" w:cs="Calibri"/>
          <w:i/>
          <w:iCs/>
          <w:sz w:val="22"/>
          <w:szCs w:val="22"/>
          <w:lang w:val="hr-HR"/>
        </w:rPr>
        <w:t xml:space="preserve"> Bus</w:t>
      </w:r>
      <w:r w:rsidRPr="00394A09">
        <w:rPr>
          <w:rFonts w:ascii="Calibri" w:hAnsi="Calibri" w:cs="Calibri"/>
          <w:sz w:val="22"/>
          <w:szCs w:val="22"/>
          <w:lang w:val="hr-HR"/>
        </w:rPr>
        <w:t xml:space="preserve">) ili univerzalni serijski priključak koji postupno zamjenjuje druge vrste priključaka. Postao je standard za spajanje gotovo svih vanjskih uređaja: tipkovnice, miša, modema, digitalnih kamera… </w:t>
      </w:r>
    </w:p>
    <w:p w:rsidR="007463A1" w:rsidRP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>Brzina i kvaliteta rada računala ovisi o kvaliteti njegovih komponenti te njihovoj međusobnoj usklađenosti ( procesor, memorija, grafička kartica, sabirnice).</w:t>
      </w:r>
    </w:p>
    <w:p w:rsidR="007463A1" w:rsidRPr="00394A09" w:rsidRDefault="007463A1" w:rsidP="00CE71B3">
      <w:pPr>
        <w:pStyle w:val="Naslov2"/>
        <w:numPr>
          <w:ilvl w:val="0"/>
          <w:numId w:val="2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 xml:space="preserve">Brzina rada procesora ili radni takt mjeri se brojem izvršenih osnovnih operacija u jedinici vremena. Pritom valja razlikovati osnovne od složenih operacija ili naredbi. Tek se manji broj najosnovnijih operacija (tipa upisa u registar) može izvršiti u jednom taktu, dok ostale zahtijevaju i po nekoliko taktova. </w:t>
      </w:r>
    </w:p>
    <w:p w:rsidR="007463A1" w:rsidRPr="00394A09" w:rsidRDefault="007463A1" w:rsidP="00CE71B3">
      <w:pPr>
        <w:pStyle w:val="Naslov2"/>
        <w:numPr>
          <w:ilvl w:val="0"/>
          <w:numId w:val="2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 xml:space="preserve">Radni takt procesora izražava se  u </w:t>
      </w:r>
      <w:proofErr w:type="spellStart"/>
      <w:r w:rsidRPr="00394A09">
        <w:rPr>
          <w:rFonts w:ascii="Calibri" w:hAnsi="Calibri" w:cs="Calibri"/>
          <w:sz w:val="22"/>
          <w:szCs w:val="22"/>
          <w:lang w:val="hr-HR"/>
        </w:rPr>
        <w:t>hercima</w:t>
      </w:r>
      <w:proofErr w:type="spellEnd"/>
      <w:r w:rsidRPr="00394A09">
        <w:rPr>
          <w:rFonts w:ascii="Calibri" w:hAnsi="Calibri" w:cs="Calibri"/>
          <w:sz w:val="22"/>
          <w:szCs w:val="22"/>
          <w:lang w:val="hr-HR"/>
        </w:rPr>
        <w:t xml:space="preserve"> (Hz) odnosno većim jedinicama kao što su </w:t>
      </w:r>
      <w:proofErr w:type="spellStart"/>
      <w:r w:rsidRPr="00394A09">
        <w:rPr>
          <w:rFonts w:ascii="Calibri" w:hAnsi="Calibri" w:cs="Calibri"/>
          <w:sz w:val="22"/>
          <w:szCs w:val="22"/>
          <w:lang w:val="hr-HR"/>
        </w:rPr>
        <w:t>megaherci</w:t>
      </w:r>
      <w:proofErr w:type="spellEnd"/>
      <w:r w:rsidRPr="00394A09">
        <w:rPr>
          <w:rFonts w:ascii="Calibri" w:hAnsi="Calibri" w:cs="Calibri"/>
          <w:sz w:val="22"/>
          <w:szCs w:val="22"/>
          <w:lang w:val="hr-HR"/>
        </w:rPr>
        <w:t xml:space="preserve"> (</w:t>
      </w:r>
      <w:proofErr w:type="spellStart"/>
      <w:r w:rsidRPr="00394A09">
        <w:rPr>
          <w:rFonts w:ascii="Calibri" w:hAnsi="Calibri" w:cs="Calibri"/>
          <w:sz w:val="22"/>
          <w:szCs w:val="22"/>
          <w:lang w:val="hr-HR"/>
        </w:rPr>
        <w:t>MHz</w:t>
      </w:r>
      <w:proofErr w:type="spellEnd"/>
      <w:r w:rsidRPr="00394A09">
        <w:rPr>
          <w:rFonts w:ascii="Calibri" w:hAnsi="Calibri" w:cs="Calibri"/>
          <w:sz w:val="22"/>
          <w:szCs w:val="22"/>
          <w:lang w:val="hr-HR"/>
        </w:rPr>
        <w:t xml:space="preserve">) ili </w:t>
      </w:r>
      <w:proofErr w:type="spellStart"/>
      <w:r w:rsidRPr="00394A09">
        <w:rPr>
          <w:rFonts w:ascii="Calibri" w:hAnsi="Calibri" w:cs="Calibri"/>
          <w:sz w:val="22"/>
          <w:szCs w:val="22"/>
          <w:lang w:val="hr-HR"/>
        </w:rPr>
        <w:t>gigaherci</w:t>
      </w:r>
      <w:proofErr w:type="spellEnd"/>
      <w:r w:rsidRPr="00394A09">
        <w:rPr>
          <w:rFonts w:ascii="Calibri" w:hAnsi="Calibri" w:cs="Calibri"/>
          <w:sz w:val="22"/>
          <w:szCs w:val="22"/>
          <w:lang w:val="hr-HR"/>
        </w:rPr>
        <w:t xml:space="preserve"> (</w:t>
      </w:r>
      <w:proofErr w:type="spellStart"/>
      <w:r w:rsidRPr="00394A09">
        <w:rPr>
          <w:rFonts w:ascii="Calibri" w:hAnsi="Calibri" w:cs="Calibri"/>
          <w:sz w:val="22"/>
          <w:szCs w:val="22"/>
          <w:lang w:val="hr-HR"/>
        </w:rPr>
        <w:t>GHz</w:t>
      </w:r>
      <w:proofErr w:type="spellEnd"/>
      <w:r w:rsidRPr="00394A09">
        <w:rPr>
          <w:rFonts w:ascii="Calibri" w:hAnsi="Calibri" w:cs="Calibri"/>
          <w:sz w:val="22"/>
          <w:szCs w:val="22"/>
          <w:lang w:val="hr-HR"/>
        </w:rPr>
        <w:t xml:space="preserve">). Ako kažemo da je radni takt procesora 2 </w:t>
      </w:r>
      <w:proofErr w:type="spellStart"/>
      <w:r w:rsidRPr="00394A09">
        <w:rPr>
          <w:rFonts w:ascii="Calibri" w:hAnsi="Calibri" w:cs="Calibri"/>
          <w:sz w:val="22"/>
          <w:szCs w:val="22"/>
          <w:lang w:val="hr-HR"/>
        </w:rPr>
        <w:t>GHz</w:t>
      </w:r>
      <w:proofErr w:type="spellEnd"/>
      <w:r w:rsidRPr="00394A09">
        <w:rPr>
          <w:rFonts w:ascii="Calibri" w:hAnsi="Calibri" w:cs="Calibri"/>
          <w:sz w:val="22"/>
          <w:szCs w:val="22"/>
          <w:lang w:val="hr-HR"/>
        </w:rPr>
        <w:t xml:space="preserve"> znači da procesor može izvršiti dvije milijarde osnovnih operacija u sekundi. </w:t>
      </w:r>
    </w:p>
    <w:p w:rsidR="007463A1" w:rsidRPr="00394A09" w:rsidRDefault="007463A1" w:rsidP="00CE71B3">
      <w:pPr>
        <w:pStyle w:val="Naslov2"/>
        <w:numPr>
          <w:ilvl w:val="0"/>
          <w:numId w:val="1"/>
        </w:numPr>
        <w:ind w:left="576" w:hanging="403"/>
        <w:rPr>
          <w:rFonts w:ascii="Calibri" w:hAnsi="Calibri" w:cs="Calibri"/>
          <w:sz w:val="22"/>
          <w:szCs w:val="22"/>
          <w:lang w:val="hr-HR"/>
        </w:rPr>
      </w:pPr>
      <w:r w:rsidRPr="00394A09">
        <w:rPr>
          <w:rFonts w:ascii="Calibri" w:hAnsi="Calibri" w:cs="Calibri"/>
          <w:sz w:val="22"/>
          <w:szCs w:val="22"/>
          <w:lang w:val="hr-HR"/>
        </w:rPr>
        <w:t xml:space="preserve">Brzina dodatno ovisi o unutarnjoj građi (generaciji) procesora, te o broju bitova koje procesor može obrađivati u jednom taktu. Suvremeni procesori mogu obrađivati 32 ili 64 bita istodobno. </w:t>
      </w:r>
      <w:bookmarkStart w:id="0" w:name="_GoBack"/>
      <w:bookmarkEnd w:id="0"/>
    </w:p>
    <w:sectPr w:rsidR="007463A1" w:rsidRPr="00394A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8635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2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3"/>
    <w:rsid w:val="00394A09"/>
    <w:rsid w:val="007463A1"/>
    <w:rsid w:val="00CE71B3"/>
    <w:rsid w:val="00CF2278"/>
    <w:rsid w:val="00F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76" w:hanging="403"/>
      <w:jc w:val="both"/>
      <w:outlineLvl w:val="0"/>
    </w:pPr>
    <w:rPr>
      <w:rFonts w:ascii="Times New Roman" w:hAnsi="Times New Roman" w:cs="Times New Roman"/>
      <w:kern w:val="24"/>
      <w:sz w:val="54"/>
      <w:szCs w:val="54"/>
      <w:lang w:val="sr-Latn-C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79" w:hanging="360"/>
      <w:jc w:val="both"/>
      <w:outlineLvl w:val="1"/>
    </w:pPr>
    <w:rPr>
      <w:rFonts w:ascii="Times New Roman" w:hAnsi="Times New Roman" w:cs="Times New Roman"/>
      <w:kern w:val="24"/>
      <w:sz w:val="46"/>
      <w:szCs w:val="46"/>
      <w:lang w:val="sr-Latn-C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54" w:hanging="360"/>
      <w:jc w:val="both"/>
      <w:outlineLvl w:val="2"/>
    </w:pPr>
    <w:rPr>
      <w:rFonts w:ascii="Times New Roman" w:hAnsi="Times New Roman" w:cs="Times New Roman"/>
      <w:kern w:val="24"/>
      <w:sz w:val="42"/>
      <w:szCs w:val="42"/>
      <w:lang w:val="sr-Latn-C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jc w:val="both"/>
      <w:outlineLvl w:val="3"/>
    </w:pPr>
    <w:rPr>
      <w:rFonts w:ascii="Times New Roman" w:hAnsi="Times New Roman" w:cs="Times New Roman"/>
      <w:kern w:val="24"/>
      <w:sz w:val="38"/>
      <w:szCs w:val="38"/>
      <w:lang w:val="sr-Latn-C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jc w:val="both"/>
      <w:outlineLvl w:val="4"/>
    </w:pPr>
    <w:rPr>
      <w:rFonts w:ascii="Times New Roman" w:hAnsi="Times New Roman" w:cs="Times New Roman"/>
      <w:kern w:val="24"/>
      <w:sz w:val="24"/>
      <w:szCs w:val="24"/>
      <w:lang w:val="sr-Latn-C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5"/>
    </w:pPr>
    <w:rPr>
      <w:rFonts w:ascii="Times New Roman" w:hAnsi="Times New Roman" w:cs="Times New Roman"/>
      <w:kern w:val="24"/>
      <w:sz w:val="24"/>
      <w:szCs w:val="24"/>
      <w:lang w:val="sr-Latn-C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6"/>
    </w:pPr>
    <w:rPr>
      <w:rFonts w:ascii="Times New Roman" w:hAnsi="Times New Roman" w:cs="Times New Roman"/>
      <w:kern w:val="24"/>
      <w:sz w:val="32"/>
      <w:szCs w:val="32"/>
      <w:lang w:val="sr-Latn-C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7"/>
    </w:pPr>
    <w:rPr>
      <w:rFonts w:ascii="Times New Roman" w:hAnsi="Times New Roman" w:cs="Times New Roman"/>
      <w:kern w:val="24"/>
      <w:sz w:val="32"/>
      <w:szCs w:val="32"/>
      <w:lang w:val="sr-Latn-C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600" w:hanging="360"/>
      <w:outlineLvl w:val="8"/>
    </w:pPr>
    <w:rPr>
      <w:rFonts w:ascii="Times New Roman" w:hAnsi="Times New Roman" w:cs="Times New Roman"/>
      <w:kern w:val="24"/>
      <w:sz w:val="32"/>
      <w:szCs w:val="32"/>
      <w:lang w:val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76" w:hanging="403"/>
      <w:jc w:val="both"/>
      <w:outlineLvl w:val="0"/>
    </w:pPr>
    <w:rPr>
      <w:rFonts w:ascii="Times New Roman" w:hAnsi="Times New Roman" w:cs="Times New Roman"/>
      <w:kern w:val="24"/>
      <w:sz w:val="54"/>
      <w:szCs w:val="54"/>
      <w:lang w:val="sr-Latn-C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79" w:hanging="360"/>
      <w:jc w:val="both"/>
      <w:outlineLvl w:val="1"/>
    </w:pPr>
    <w:rPr>
      <w:rFonts w:ascii="Times New Roman" w:hAnsi="Times New Roman" w:cs="Times New Roman"/>
      <w:kern w:val="24"/>
      <w:sz w:val="46"/>
      <w:szCs w:val="46"/>
      <w:lang w:val="sr-Latn-C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54" w:hanging="360"/>
      <w:jc w:val="both"/>
      <w:outlineLvl w:val="2"/>
    </w:pPr>
    <w:rPr>
      <w:rFonts w:ascii="Times New Roman" w:hAnsi="Times New Roman" w:cs="Times New Roman"/>
      <w:kern w:val="24"/>
      <w:sz w:val="42"/>
      <w:szCs w:val="42"/>
      <w:lang w:val="sr-Latn-C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jc w:val="both"/>
      <w:outlineLvl w:val="3"/>
    </w:pPr>
    <w:rPr>
      <w:rFonts w:ascii="Times New Roman" w:hAnsi="Times New Roman" w:cs="Times New Roman"/>
      <w:kern w:val="24"/>
      <w:sz w:val="38"/>
      <w:szCs w:val="38"/>
      <w:lang w:val="sr-Latn-C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jc w:val="both"/>
      <w:outlineLvl w:val="4"/>
    </w:pPr>
    <w:rPr>
      <w:rFonts w:ascii="Times New Roman" w:hAnsi="Times New Roman" w:cs="Times New Roman"/>
      <w:kern w:val="24"/>
      <w:sz w:val="24"/>
      <w:szCs w:val="24"/>
      <w:lang w:val="sr-Latn-C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5"/>
    </w:pPr>
    <w:rPr>
      <w:rFonts w:ascii="Times New Roman" w:hAnsi="Times New Roman" w:cs="Times New Roman"/>
      <w:kern w:val="24"/>
      <w:sz w:val="24"/>
      <w:szCs w:val="24"/>
      <w:lang w:val="sr-Latn-C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80" w:hanging="360"/>
      <w:outlineLvl w:val="6"/>
    </w:pPr>
    <w:rPr>
      <w:rFonts w:ascii="Times New Roman" w:hAnsi="Times New Roman" w:cs="Times New Roman"/>
      <w:kern w:val="24"/>
      <w:sz w:val="32"/>
      <w:szCs w:val="32"/>
      <w:lang w:val="sr-Latn-C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7"/>
    </w:pPr>
    <w:rPr>
      <w:rFonts w:ascii="Times New Roman" w:hAnsi="Times New Roman" w:cs="Times New Roman"/>
      <w:kern w:val="24"/>
      <w:sz w:val="32"/>
      <w:szCs w:val="32"/>
      <w:lang w:val="sr-Latn-C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600" w:hanging="360"/>
      <w:outlineLvl w:val="8"/>
    </w:pPr>
    <w:rPr>
      <w:rFonts w:ascii="Times New Roman" w:hAnsi="Times New Roman" w:cs="Times New Roman"/>
      <w:kern w:val="24"/>
      <w:sz w:val="32"/>
      <w:szCs w:val="32"/>
      <w:lang w:val="sr-Latn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3CB9-8E1B-4874-B142-007EF6D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Papec</dc:creator>
  <cp:lastModifiedBy>RENATA</cp:lastModifiedBy>
  <cp:revision>3</cp:revision>
  <dcterms:created xsi:type="dcterms:W3CDTF">2015-10-11T12:25:00Z</dcterms:created>
  <dcterms:modified xsi:type="dcterms:W3CDTF">2018-09-27T08:13:00Z</dcterms:modified>
</cp:coreProperties>
</file>